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87" w:rsidRPr="003D0287" w:rsidRDefault="003D0287" w:rsidP="00B46C95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ZGŁASZANIA UWAG</w:t>
      </w:r>
      <w:r w:rsidR="00B46C95">
        <w:rPr>
          <w:rFonts w:asciiTheme="minorHAnsi" w:hAnsiTheme="minorHAnsi"/>
          <w:b/>
          <w:sz w:val="24"/>
          <w:szCs w:val="24"/>
        </w:rPr>
        <w:t xml:space="preserve"> </w:t>
      </w: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2A6333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aktualizacji </w:t>
      </w:r>
      <w:r w:rsidR="00252FE8">
        <w:rPr>
          <w:rFonts w:asciiTheme="minorHAnsi" w:hAnsiTheme="minorHAnsi"/>
          <w:b/>
          <w:i/>
          <w:sz w:val="24"/>
          <w:szCs w:val="24"/>
        </w:rPr>
        <w:t>lokalnych kryteriów wyboru operacji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  <w:bookmarkStart w:id="0" w:name="_GoBack"/>
      <w:bookmarkEnd w:id="0"/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</w:t>
      </w:r>
      <w:r w:rsidR="00252FE8">
        <w:rPr>
          <w:rFonts w:asciiTheme="minorHAnsi" w:hAnsiTheme="minorHAnsi"/>
          <w:sz w:val="24"/>
          <w:szCs w:val="24"/>
        </w:rPr>
        <w:t>ą na adres: biuro@leader</w:t>
      </w:r>
      <w:r w:rsidRPr="003D0287">
        <w:rPr>
          <w:rFonts w:asciiTheme="minorHAnsi" w:hAnsiTheme="minorHAnsi"/>
          <w:sz w:val="24"/>
          <w:szCs w:val="24"/>
        </w:rPr>
        <w:t>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3D0287" w:rsidRDefault="003D0287" w:rsidP="003D028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252FE8">
        <w:rPr>
          <w:rFonts w:asciiTheme="minorHAnsi" w:hAnsiTheme="minorHAnsi"/>
          <w:sz w:val="24"/>
          <w:szCs w:val="24"/>
        </w:rPr>
        <w:t>kryteriów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lub przesłać</w:t>
      </w:r>
      <w:r>
        <w:rPr>
          <w:rFonts w:asciiTheme="minorHAnsi" w:hAnsiTheme="minorHAnsi"/>
          <w:sz w:val="24"/>
          <w:szCs w:val="24"/>
        </w:rPr>
        <w:t xml:space="preserve"> pocztą tradycyjną</w:t>
      </w:r>
      <w:r w:rsidRPr="003D0287">
        <w:rPr>
          <w:rFonts w:asciiTheme="minorHAnsi" w:hAnsiTheme="minorHAnsi"/>
          <w:sz w:val="24"/>
          <w:szCs w:val="24"/>
        </w:rPr>
        <w:t xml:space="preserve"> na adres 34-450 Krościenko n/D, Rynek 32 z dopiskiem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252FE8">
        <w:rPr>
          <w:rFonts w:asciiTheme="minorHAnsi" w:hAnsiTheme="minorHAnsi"/>
          <w:sz w:val="24"/>
          <w:szCs w:val="24"/>
        </w:rPr>
        <w:t>kryteriów</w:t>
      </w:r>
      <w:r w:rsidRPr="003D0287">
        <w:rPr>
          <w:rFonts w:asciiTheme="minorHAnsi" w:hAnsiTheme="minorHAnsi"/>
          <w:sz w:val="24"/>
          <w:szCs w:val="24"/>
        </w:rPr>
        <w:t>”.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 xml:space="preserve">lub przesłać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default" r:id="rId9"/>
          <w:footerReference w:type="default" r:id="rId10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2A6333">
        <w:rPr>
          <w:rFonts w:asciiTheme="minorHAnsi" w:eastAsia="Calibri" w:hAnsiTheme="minorHAnsi"/>
          <w:b/>
          <w:sz w:val="24"/>
          <w:szCs w:val="24"/>
        </w:rPr>
        <w:t>aktualizacji</w:t>
      </w:r>
      <w:r w:rsidR="00AD1B01" w:rsidRPr="00AD1B01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="00252FE8">
        <w:rPr>
          <w:rFonts w:asciiTheme="minorHAnsi" w:eastAsia="Calibri" w:hAnsiTheme="minorHAnsi"/>
          <w:b/>
          <w:i/>
          <w:sz w:val="24"/>
          <w:szCs w:val="24"/>
        </w:rPr>
        <w:t>lokalnych kryteriów wyboru operacji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252FE8" w:rsidP="00252FE8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Numer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przedfsięwziecia</w:t>
            </w:r>
            <w:proofErr w:type="spellEnd"/>
            <w:r w:rsidR="003D0287" w:rsidRPr="003D0287">
              <w:rPr>
                <w:rFonts w:asciiTheme="minorHAnsi" w:eastAsia="Calibri" w:hAnsiTheme="minorHAnsi"/>
                <w:sz w:val="24"/>
                <w:szCs w:val="24"/>
              </w:rPr>
              <w:t xml:space="preserve"> do którego odnosi się uwaga (punkt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kryterium</w:t>
            </w:r>
            <w:r w:rsidR="003D0287" w:rsidRPr="003D0287">
              <w:rPr>
                <w:rFonts w:asciiTheme="minorHAnsi" w:eastAsia="Calibri" w:hAnsiTheme="minorHAnsi"/>
                <w:sz w:val="24"/>
                <w:szCs w:val="24"/>
              </w:rPr>
              <w:t>)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AE" w:rsidRDefault="003A5DAE">
      <w:r>
        <w:separator/>
      </w:r>
    </w:p>
  </w:endnote>
  <w:endnote w:type="continuationSeparator" w:id="0">
    <w:p w:rsidR="003A5DAE" w:rsidRDefault="003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Default="004838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287">
      <w:rPr>
        <w:noProof/>
      </w:rPr>
      <w:t>3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AE" w:rsidRDefault="003A5DAE">
      <w:r>
        <w:separator/>
      </w:r>
    </w:p>
  </w:footnote>
  <w:footnote w:type="continuationSeparator" w:id="0">
    <w:p w:rsidR="003A5DAE" w:rsidRDefault="003A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  <w:r w:rsidRPr="00B46C95">
      <w:rPr>
        <w:noProof/>
      </w:rPr>
      <w:drawing>
        <wp:anchor distT="0" distB="0" distL="114300" distR="114300" simplePos="0" relativeHeight="251661312" behindDoc="0" locked="0" layoutInCell="1" allowOverlap="1" wp14:anchorId="12291A15" wp14:editId="4DDA5E49">
          <wp:simplePos x="0" y="0"/>
          <wp:positionH relativeFrom="margin">
            <wp:align>center</wp:align>
          </wp:positionH>
          <wp:positionV relativeFrom="margin">
            <wp:posOffset>-1304925</wp:posOffset>
          </wp:positionV>
          <wp:extent cx="6086475" cy="1095928"/>
          <wp:effectExtent l="0" t="0" r="0" b="9525"/>
          <wp:wrapSquare wrapText="bothSides"/>
          <wp:docPr id="9" name="Obraz 9" descr="C:\Users\Małgorzata Kubik\Desktop\Logo PRO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łgorzata Kubik\Desktop\Logo PRO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09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  <w:p w:rsidR="00B46C95" w:rsidRDefault="00B46C95" w:rsidP="00B46C95">
    <w:pPr>
      <w:pStyle w:val="Nagwek"/>
      <w:tabs>
        <w:tab w:val="center" w:pos="3828"/>
      </w:tabs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D" w:rsidRDefault="008F6A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74E35"/>
    <w:rsid w:val="00181BE2"/>
    <w:rsid w:val="001825EF"/>
    <w:rsid w:val="0018348D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2FE8"/>
    <w:rsid w:val="00256381"/>
    <w:rsid w:val="00265B73"/>
    <w:rsid w:val="00283CCE"/>
    <w:rsid w:val="00284307"/>
    <w:rsid w:val="002A48AB"/>
    <w:rsid w:val="002A51B8"/>
    <w:rsid w:val="002A6333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A5DA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10815"/>
    <w:rsid w:val="00422201"/>
    <w:rsid w:val="00425C5A"/>
    <w:rsid w:val="00431D39"/>
    <w:rsid w:val="00432D24"/>
    <w:rsid w:val="00452FE4"/>
    <w:rsid w:val="0048384E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4F40FF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E3207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B4DF0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81783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1035"/>
    <w:rsid w:val="00B15D83"/>
    <w:rsid w:val="00B248AC"/>
    <w:rsid w:val="00B31DDD"/>
    <w:rsid w:val="00B4000D"/>
    <w:rsid w:val="00B407F3"/>
    <w:rsid w:val="00B46C95"/>
    <w:rsid w:val="00B510B1"/>
    <w:rsid w:val="00B51A5F"/>
    <w:rsid w:val="00B52369"/>
    <w:rsid w:val="00B54B85"/>
    <w:rsid w:val="00B609A9"/>
    <w:rsid w:val="00B676FE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62C1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B1565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1F012137-E2BE-4C78-B6CD-6BA306D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1BFC-2DF7-4CD8-8701-15622F1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1015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Małgorzata Kubik</cp:lastModifiedBy>
  <cp:revision>4</cp:revision>
  <cp:lastPrinted>2012-02-07T13:09:00Z</cp:lastPrinted>
  <dcterms:created xsi:type="dcterms:W3CDTF">2019-01-02T10:53:00Z</dcterms:created>
  <dcterms:modified xsi:type="dcterms:W3CDTF">2019-01-02T10:56:00Z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